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AC" w:rsidRDefault="00D24075">
      <w:r>
        <w:t>Eksemanskommentar V2016 SØK3524</w:t>
      </w:r>
      <w:r w:rsidR="001057D3">
        <w:t xml:space="preserve"> </w:t>
      </w:r>
      <w:r w:rsidR="001057D3">
        <w:br/>
      </w:r>
      <w:r w:rsidR="001057D3">
        <w:br/>
        <w:t>Kandidat: 10020</w:t>
      </w:r>
    </w:p>
    <w:p w:rsidR="00D24075" w:rsidRDefault="00D24075">
      <w:bookmarkStart w:id="0" w:name="_GoBack"/>
      <w:bookmarkEnd w:id="0"/>
    </w:p>
    <w:p w:rsidR="00D24075" w:rsidRDefault="00D24075">
      <w:r>
        <w:t xml:space="preserve">Dette er en god besvarelse som er gitt karakteren A (minus). </w:t>
      </w:r>
    </w:p>
    <w:p w:rsidR="00AC5DA6" w:rsidRDefault="00AC5DA6">
      <w:r>
        <w:t>Oppgave 1</w:t>
      </w:r>
    </w:p>
    <w:p w:rsidR="00AC5DA6" w:rsidRDefault="00AC5DA6" w:rsidP="00AC5DA6">
      <w:r>
        <w:t>a)</w:t>
      </w:r>
      <w:r w:rsidR="00A508A6">
        <w:t xml:space="preserve"> </w:t>
      </w:r>
      <w:r>
        <w:t>ok</w:t>
      </w:r>
    </w:p>
    <w:p w:rsidR="00AC5DA6" w:rsidRDefault="00AC5DA6" w:rsidP="00AC5DA6">
      <w:r>
        <w:t>b)</w:t>
      </w:r>
      <w:r w:rsidR="00B73E0F">
        <w:t xml:space="preserve"> </w:t>
      </w:r>
      <w:r>
        <w:t xml:space="preserve">Hamiltonfunksjonen er ok stilt opp, og det er en god drøfting. Men notasjon skyggepris (my) litt uheldig fordi ofte vanskelig å lese forskjell fra nyttefunksjonen. Tolkning av PB betingelsen s. 5 noe uklar. Formulering av isoklinene og tilhørende </w:t>
      </w:r>
      <w:proofErr w:type="spellStart"/>
      <w:r>
        <w:t>faseromsdiagram</w:t>
      </w:r>
      <w:proofErr w:type="spellEnd"/>
      <w:r>
        <w:t xml:space="preserve"> og dynamikk riktig.</w:t>
      </w:r>
    </w:p>
    <w:p w:rsidR="00AC5DA6" w:rsidRDefault="00AC5DA6" w:rsidP="00AC5DA6">
      <w:r>
        <w:t>c)</w:t>
      </w:r>
      <w:r w:rsidR="00B73E0F">
        <w:t xml:space="preserve"> </w:t>
      </w:r>
      <w:r>
        <w:t>Dynamikk drøftet knapt, me</w:t>
      </w:r>
      <w:r w:rsidR="00B73E0F">
        <w:t xml:space="preserve">n stort sett ok, og langtidslikevekten (steady </w:t>
      </w:r>
      <w:proofErr w:type="spellStart"/>
      <w:r w:rsidR="00B73E0F">
        <w:t>state</w:t>
      </w:r>
      <w:proofErr w:type="spellEnd"/>
      <w:r w:rsidR="00B73E0F">
        <w:t>)</w:t>
      </w:r>
      <w:r>
        <w:t xml:space="preserve"> funnet. </w:t>
      </w:r>
      <w:r w:rsidR="00B73E0F">
        <w:t xml:space="preserve">Komparativ statikk endret diskonteringsrente ok. Men effekt </w:t>
      </w:r>
      <w:proofErr w:type="spellStart"/>
      <w:r w:rsidR="00B73E0F">
        <w:t>X</w:t>
      </w:r>
      <w:proofErr w:type="spellEnd"/>
      <w:r w:rsidR="00B73E0F">
        <w:t xml:space="preserve"> og h kunne vært studert enklere da økt diskonteringsrente har en rekursiv effekt i løsningen; først påvirkning av </w:t>
      </w:r>
      <w:proofErr w:type="spellStart"/>
      <w:r w:rsidR="00B73E0F">
        <w:t>X</w:t>
      </w:r>
      <w:proofErr w:type="spellEnd"/>
      <w:r w:rsidR="00B73E0F">
        <w:t xml:space="preserve">, deretter vil </w:t>
      </w:r>
      <w:proofErr w:type="spellStart"/>
      <w:r w:rsidR="00B73E0F">
        <w:t>X</w:t>
      </w:r>
      <w:proofErr w:type="spellEnd"/>
      <w:r w:rsidR="00B73E0F">
        <w:t xml:space="preserve"> påvirke h.</w:t>
      </w:r>
    </w:p>
    <w:p w:rsidR="00B73E0F" w:rsidRDefault="00B73E0F" w:rsidP="00AC5DA6">
      <w:r>
        <w:t>d) Fin analyse av introduksjon egenverdi (‘</w:t>
      </w:r>
      <w:proofErr w:type="spellStart"/>
      <w:r>
        <w:t>intrinsic</w:t>
      </w:r>
      <w:proofErr w:type="spellEnd"/>
      <w:r>
        <w:t xml:space="preserve"> </w:t>
      </w:r>
      <w:proofErr w:type="spellStart"/>
      <w:r>
        <w:t>value</w:t>
      </w:r>
      <w:proofErr w:type="spellEnd"/>
      <w:r>
        <w:t>’).</w:t>
      </w:r>
    </w:p>
    <w:p w:rsidR="00B73E0F" w:rsidRDefault="00B73E0F" w:rsidP="00AC5DA6"/>
    <w:p w:rsidR="00B73E0F" w:rsidRDefault="00B73E0F" w:rsidP="00AC5DA6">
      <w:r>
        <w:t>Oppgave 2</w:t>
      </w:r>
    </w:p>
    <w:p w:rsidR="003F6722" w:rsidRDefault="00B73E0F" w:rsidP="00B73E0F">
      <w:r>
        <w:t>a)</w:t>
      </w:r>
      <w:r w:rsidR="00A508A6">
        <w:t xml:space="preserve"> </w:t>
      </w:r>
      <w:r>
        <w:t xml:space="preserve">Fint eksempel </w:t>
      </w:r>
      <w:proofErr w:type="spellStart"/>
      <w:r>
        <w:t>flow</w:t>
      </w:r>
      <w:proofErr w:type="spellEnd"/>
      <w:r>
        <w:t xml:space="preserve"> forurensningsproblem, men noe uklart hva som menes med ‘at skadene avhenger kun av en aktivitet’ (s. 17). </w:t>
      </w:r>
      <w:r w:rsidR="006A201B">
        <w:t>Kvotemodellen stort sett ok, men hvorfor kalle</w:t>
      </w:r>
      <w:r w:rsidR="00E30F96">
        <w:t xml:space="preserve"> Z reduksjon, når rensing er en bedre klargjøring av hva som gjøres</w:t>
      </w:r>
      <w:r w:rsidR="006A201B">
        <w:t>? Kunne også sagt lit</w:t>
      </w:r>
      <w:r w:rsidR="00E30F96">
        <w:t xml:space="preserve">t mer om </w:t>
      </w:r>
      <w:r w:rsidR="006A201B">
        <w:t>modellen</w:t>
      </w:r>
      <w:r w:rsidR="00E30F96">
        <w:t xml:space="preserve"> som leder fram til etterspørsel etter utslippstillatelser</w:t>
      </w:r>
    </w:p>
    <w:p w:rsidR="00B73E0F" w:rsidRDefault="00D933E2" w:rsidP="00B73E0F">
      <w:r>
        <w:t>b)</w:t>
      </w:r>
      <w:r w:rsidR="003F6722">
        <w:t xml:space="preserve"> Kunne skrevet noe mer om akkumulerings funksjonen (1). Og hvorfor døpe om </w:t>
      </w:r>
      <w:proofErr w:type="spellStart"/>
      <w:r w:rsidR="003F6722">
        <w:t>om</w:t>
      </w:r>
      <w:proofErr w:type="spellEnd"/>
      <w:r w:rsidR="003F6722">
        <w:t xml:space="preserve"> q til M?  </w:t>
      </w:r>
      <w:r w:rsidR="00FB501B">
        <w:t>Det statiske problemet er riktig formulert s. 24, og løsningen også riktig. Men tolkningen mangler.</w:t>
      </w:r>
    </w:p>
    <w:p w:rsidR="00FB501B" w:rsidRDefault="00FB501B" w:rsidP="00B73E0F"/>
    <w:p w:rsidR="00FB501B" w:rsidRDefault="00FB501B" w:rsidP="00B73E0F">
      <w:r>
        <w:t>Oppgave 3</w:t>
      </w:r>
    </w:p>
    <w:p w:rsidR="00FB501B" w:rsidRDefault="00FB501B" w:rsidP="00FB501B">
      <w:r>
        <w:t>a)</w:t>
      </w:r>
      <w:r w:rsidR="00A508A6">
        <w:t xml:space="preserve"> </w:t>
      </w:r>
      <w:r>
        <w:t xml:space="preserve">Figuren s. 25 illustrerer greit et vanlig antatt vekstforløp. Det er en feil ved beregningen </w:t>
      </w:r>
      <w:r w:rsidR="003F6722">
        <w:t xml:space="preserve">av </w:t>
      </w:r>
      <w:r>
        <w:t xml:space="preserve">maksimal gjennomsnittsverdi. Den er karakterisert ved </w:t>
      </w:r>
      <w:r w:rsidR="003F6722">
        <w:t xml:space="preserve">marginal vekst er lik gjennomsnittsveksten, </w:t>
      </w:r>
      <w:r>
        <w:t xml:space="preserve">V’(t)=V(t)/t. Det økonomiske optimale hugstidspunktet riktig formulert, og ok tolkning. Komparativ statisk resultat endret diskonteringsrente ok, men </w:t>
      </w:r>
      <w:r w:rsidR="00D933E2">
        <w:t>kunne utdypet ved å bruke andre ordens betingelsene, dvs. at d</w:t>
      </w:r>
      <w:r w:rsidR="00D933E2">
        <w:rPr>
          <w:vertAlign w:val="superscript"/>
        </w:rPr>
        <w:t>2</w:t>
      </w:r>
      <w:r w:rsidR="00D933E2">
        <w:t>PV/dt</w:t>
      </w:r>
      <w:r w:rsidR="00D933E2">
        <w:rPr>
          <w:vertAlign w:val="superscript"/>
        </w:rPr>
        <w:t>2</w:t>
      </w:r>
      <w:r w:rsidR="00D933E2">
        <w:t xml:space="preserve">&lt;0 skal holde ved det optimale hugstidspunkt. </w:t>
      </w:r>
    </w:p>
    <w:p w:rsidR="00D933E2" w:rsidRDefault="00D933E2" w:rsidP="00D933E2">
      <w:r>
        <w:t>b) ok</w:t>
      </w:r>
    </w:p>
    <w:p w:rsidR="00D933E2" w:rsidRDefault="00D933E2" w:rsidP="00FB501B">
      <w:r>
        <w:t xml:space="preserve">c) Optimumsbetingelsen riktig når vekstfunksjonen for trærne spesifiseres og ved </w:t>
      </w:r>
      <w:r w:rsidR="003F6722">
        <w:t>eksponentiell</w:t>
      </w:r>
      <w:r>
        <w:t xml:space="preserve"> pri</w:t>
      </w:r>
      <w:r w:rsidR="003F6722">
        <w:t xml:space="preserve">svekst. Også riktig uttrykk endret beta. S. 33, men konklusjon mangler. Også her skal andre ordensbetingelsen brukes. </w:t>
      </w:r>
    </w:p>
    <w:p w:rsidR="003F6722" w:rsidRDefault="00793E30" w:rsidP="00FB501B">
      <w:r>
        <w:t>d) Stort sett riktig oppstill PV-</w:t>
      </w:r>
      <w:r w:rsidR="003F6722">
        <w:t xml:space="preserve">verdi når alternativverdi etter hugst. Men uklart </w:t>
      </w:r>
      <w:r>
        <w:t xml:space="preserve">her hva som menes </w:t>
      </w:r>
      <w:r w:rsidR="003F6722">
        <w:t>med T. Feil i optimeringen.</w:t>
      </w:r>
    </w:p>
    <w:p w:rsidR="00D933E2" w:rsidRPr="00D933E2" w:rsidRDefault="00D933E2" w:rsidP="00FB501B"/>
    <w:sectPr w:rsidR="00D933E2" w:rsidRPr="00D9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9CB"/>
    <w:multiLevelType w:val="hybridMultilevel"/>
    <w:tmpl w:val="B46E9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F4E2A"/>
    <w:multiLevelType w:val="hybridMultilevel"/>
    <w:tmpl w:val="E2FA3C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454"/>
    <w:multiLevelType w:val="hybridMultilevel"/>
    <w:tmpl w:val="F2DED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5"/>
    <w:rsid w:val="001057D3"/>
    <w:rsid w:val="003F6722"/>
    <w:rsid w:val="006A201B"/>
    <w:rsid w:val="00740C67"/>
    <w:rsid w:val="00793E30"/>
    <w:rsid w:val="00A508A6"/>
    <w:rsid w:val="00AC5DA6"/>
    <w:rsid w:val="00B73E0F"/>
    <w:rsid w:val="00D24075"/>
    <w:rsid w:val="00D933E2"/>
    <w:rsid w:val="00E30F96"/>
    <w:rsid w:val="00E443AC"/>
    <w:rsid w:val="00FB501B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9A72"/>
  <w15:chartTrackingRefBased/>
  <w15:docId w15:val="{55737B4C-3733-456D-9E7E-C10DD65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5DA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Skonhoft</dc:creator>
  <cp:keywords/>
  <dc:description/>
  <cp:lastModifiedBy>Gerd Helene Holm</cp:lastModifiedBy>
  <cp:revision>5</cp:revision>
  <cp:lastPrinted>2016-10-03T12:37:00Z</cp:lastPrinted>
  <dcterms:created xsi:type="dcterms:W3CDTF">2016-10-03T07:39:00Z</dcterms:created>
  <dcterms:modified xsi:type="dcterms:W3CDTF">2016-10-04T08:23:00Z</dcterms:modified>
</cp:coreProperties>
</file>