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DC" w:rsidRPr="00340C73" w:rsidRDefault="00340C73" w:rsidP="00340C7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KOMMENTARER </w:t>
      </w:r>
      <w:r w:rsidR="00742820">
        <w:rPr>
          <w:rFonts w:ascii="Times New Roman" w:hAnsi="Times New Roman" w:cs="Times New Roman"/>
          <w:b/>
          <w:sz w:val="24"/>
          <w:szCs w:val="24"/>
        </w:rPr>
        <w:t>TIL EKSAMENSBESVARELSE I SØK3527 VÅR 2016</w:t>
      </w:r>
    </w:p>
    <w:p w:rsidR="00340C73" w:rsidRPr="00340C73" w:rsidRDefault="00340C73" w:rsidP="00340C73">
      <w:pPr>
        <w:spacing w:line="360" w:lineRule="auto"/>
        <w:contextualSpacing/>
        <w:rPr>
          <w:rFonts w:ascii="Times New Roman" w:hAnsi="Times New Roman" w:cs="Times New Roman"/>
          <w:sz w:val="24"/>
          <w:szCs w:val="24"/>
        </w:rPr>
      </w:pPr>
    </w:p>
    <w:p w:rsidR="00742820" w:rsidRDefault="00742820" w:rsidP="00340C73">
      <w:pPr>
        <w:spacing w:line="360" w:lineRule="auto"/>
        <w:contextualSpacing/>
        <w:rPr>
          <w:rFonts w:ascii="Times New Roman" w:hAnsi="Times New Roman" w:cs="Times New Roman"/>
          <w:sz w:val="24"/>
          <w:szCs w:val="24"/>
        </w:rPr>
      </w:pPr>
      <w:r>
        <w:rPr>
          <w:rFonts w:ascii="Times New Roman" w:hAnsi="Times New Roman" w:cs="Times New Roman"/>
          <w:sz w:val="24"/>
          <w:szCs w:val="24"/>
        </w:rPr>
        <w:t>Dette er en jevn og meget god besvarelse som har fått karakteren A. Den svarer godt på alle oppgaver og delspørsmål, noe som viser at kandidaten behersker store deler av pensum. Men besvarelsen er ikke fri for feil og mangler. Disse kommenteres nærmere under.</w:t>
      </w:r>
    </w:p>
    <w:p w:rsidR="00742820" w:rsidRDefault="00742820" w:rsidP="00340C73">
      <w:pPr>
        <w:spacing w:line="360" w:lineRule="auto"/>
        <w:contextualSpacing/>
        <w:rPr>
          <w:rFonts w:ascii="Times New Roman" w:hAnsi="Times New Roman" w:cs="Times New Roman"/>
          <w:sz w:val="24"/>
          <w:szCs w:val="24"/>
        </w:rPr>
      </w:pPr>
    </w:p>
    <w:p w:rsidR="00514B89" w:rsidRDefault="00742820" w:rsidP="00340C7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Oppgave 1 er meget bra besvart, særlig delspørsmålene a) og b). I a) gis det en ryddig framstilling av modellen og det begrunnes at forutsetningene for å bruke medianvelgerteoremet (endimensjonal beslutning, </w:t>
      </w:r>
      <w:proofErr w:type="spellStart"/>
      <w:r>
        <w:rPr>
          <w:rFonts w:ascii="Times New Roman" w:hAnsi="Times New Roman" w:cs="Times New Roman"/>
          <w:sz w:val="24"/>
          <w:szCs w:val="24"/>
        </w:rPr>
        <w:t>entoppede</w:t>
      </w:r>
      <w:proofErr w:type="spellEnd"/>
      <w:r>
        <w:rPr>
          <w:rFonts w:ascii="Times New Roman" w:hAnsi="Times New Roman" w:cs="Times New Roman"/>
          <w:sz w:val="24"/>
          <w:szCs w:val="24"/>
        </w:rPr>
        <w:t xml:space="preserve"> preferanser</w:t>
      </w:r>
      <w:r w:rsidR="00514B89">
        <w:rPr>
          <w:rFonts w:ascii="Times New Roman" w:hAnsi="Times New Roman" w:cs="Times New Roman"/>
          <w:sz w:val="24"/>
          <w:szCs w:val="24"/>
        </w:rPr>
        <w:t>) er oppfylt</w:t>
      </w:r>
      <w:r>
        <w:rPr>
          <w:rFonts w:ascii="Times New Roman" w:hAnsi="Times New Roman" w:cs="Times New Roman"/>
          <w:sz w:val="24"/>
          <w:szCs w:val="24"/>
        </w:rPr>
        <w:t>.</w:t>
      </w:r>
      <w:r w:rsidR="00514B89">
        <w:rPr>
          <w:rFonts w:ascii="Times New Roman" w:hAnsi="Times New Roman" w:cs="Times New Roman"/>
          <w:sz w:val="24"/>
          <w:szCs w:val="24"/>
        </w:rPr>
        <w:t xml:space="preserve"> Det er imidlertid noe rart med trengselsfunksjonen (1) og skatteprisen nederst på side 1. Analysen av økt enhetskostnad går meget bra, men det burde vært tallverdien av priselastisiteten øverst på side 5. Det er god diskusjon i c), men her er det flere småfeil i analysen. I figurene nederst på side 6 skal skjæringspunktet med C-aksen ligge fast. Budsjettlinjen blir slakere fordi kommunale tjenester blir relativt billigere. Diskusjonen øverst på side 7 er delvis gal (medianvelgeren i B ser ut til å komme bedre ut i den nye storkommunen</w:t>
      </w:r>
      <w:r w:rsidR="002C08C6">
        <w:rPr>
          <w:rFonts w:ascii="Times New Roman" w:hAnsi="Times New Roman" w:cs="Times New Roman"/>
          <w:sz w:val="24"/>
          <w:szCs w:val="24"/>
        </w:rPr>
        <w:t>)</w:t>
      </w:r>
      <w:r w:rsidR="00514B89">
        <w:rPr>
          <w:rFonts w:ascii="Times New Roman" w:hAnsi="Times New Roman" w:cs="Times New Roman"/>
          <w:sz w:val="24"/>
          <w:szCs w:val="24"/>
        </w:rPr>
        <w:t>.</w:t>
      </w:r>
    </w:p>
    <w:p w:rsidR="00514B89" w:rsidRDefault="00514B89" w:rsidP="00340C73">
      <w:pPr>
        <w:spacing w:line="360" w:lineRule="auto"/>
        <w:contextualSpacing/>
        <w:rPr>
          <w:rFonts w:ascii="Times New Roman" w:hAnsi="Times New Roman" w:cs="Times New Roman"/>
          <w:sz w:val="24"/>
          <w:szCs w:val="24"/>
        </w:rPr>
      </w:pPr>
    </w:p>
    <w:p w:rsidR="006669DD" w:rsidRDefault="006669DD" w:rsidP="00340C73">
      <w:pPr>
        <w:spacing w:line="360" w:lineRule="auto"/>
        <w:contextualSpacing/>
        <w:rPr>
          <w:rFonts w:ascii="Times New Roman" w:hAnsi="Times New Roman" w:cs="Times New Roman"/>
          <w:sz w:val="24"/>
          <w:szCs w:val="24"/>
        </w:rPr>
      </w:pPr>
      <w:r>
        <w:rPr>
          <w:rFonts w:ascii="Times New Roman" w:hAnsi="Times New Roman" w:cs="Times New Roman"/>
          <w:sz w:val="24"/>
          <w:szCs w:val="24"/>
        </w:rPr>
        <w:t>Det er lite å utsette på oppgave 2a). I b) kunne det vært sagt mer om hvordan løsningen kan være grunnlag for empiriske analyser. I delspørsmål c) er den manglende omtalen av empiriske analyser en enda større svakhet.</w:t>
      </w:r>
    </w:p>
    <w:p w:rsidR="006669DD" w:rsidRDefault="006669DD" w:rsidP="00340C73">
      <w:pPr>
        <w:spacing w:line="360" w:lineRule="auto"/>
        <w:contextualSpacing/>
        <w:rPr>
          <w:rFonts w:ascii="Times New Roman" w:hAnsi="Times New Roman" w:cs="Times New Roman"/>
          <w:sz w:val="24"/>
          <w:szCs w:val="24"/>
        </w:rPr>
      </w:pPr>
    </w:p>
    <w:p w:rsidR="00742820" w:rsidRDefault="006669DD" w:rsidP="00340C7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Meget ryddig presentasjon og løsning av modellen i 3a), men det er en liten feil nederst på side 14. Problemet med sentralisert løsning er ikke at den gir </w:t>
      </w:r>
      <w:proofErr w:type="spellStart"/>
      <w:r>
        <w:rPr>
          <w:rFonts w:ascii="Times New Roman" w:hAnsi="Times New Roman" w:cs="Times New Roman"/>
          <w:sz w:val="24"/>
          <w:szCs w:val="24"/>
        </w:rPr>
        <w:t>overprovision</w:t>
      </w:r>
      <w:proofErr w:type="spellEnd"/>
      <w:r>
        <w:rPr>
          <w:rFonts w:ascii="Times New Roman" w:hAnsi="Times New Roman" w:cs="Times New Roman"/>
          <w:sz w:val="24"/>
          <w:szCs w:val="24"/>
        </w:rPr>
        <w:t>, men at den ikke tar hensyn til variasjon i preferanser.</w:t>
      </w:r>
      <w:r w:rsidR="00742820">
        <w:rPr>
          <w:rFonts w:ascii="Times New Roman" w:hAnsi="Times New Roman" w:cs="Times New Roman"/>
          <w:sz w:val="24"/>
          <w:szCs w:val="24"/>
        </w:rPr>
        <w:t xml:space="preserve"> </w:t>
      </w:r>
      <w:r w:rsidR="002C08C6">
        <w:rPr>
          <w:rFonts w:ascii="Times New Roman" w:hAnsi="Times New Roman" w:cs="Times New Roman"/>
          <w:sz w:val="24"/>
          <w:szCs w:val="24"/>
        </w:rPr>
        <w:t xml:space="preserve">I delspørsmål b) er det to mulig modellvarianter, Minimum </w:t>
      </w:r>
      <w:proofErr w:type="spellStart"/>
      <w:r w:rsidR="002C08C6">
        <w:rPr>
          <w:rFonts w:ascii="Times New Roman" w:hAnsi="Times New Roman" w:cs="Times New Roman"/>
          <w:sz w:val="24"/>
          <w:szCs w:val="24"/>
        </w:rPr>
        <w:t>Winning</w:t>
      </w:r>
      <w:proofErr w:type="spellEnd"/>
      <w:r w:rsidR="002C08C6">
        <w:rPr>
          <w:rFonts w:ascii="Times New Roman" w:hAnsi="Times New Roman" w:cs="Times New Roman"/>
          <w:sz w:val="24"/>
          <w:szCs w:val="24"/>
        </w:rPr>
        <w:t xml:space="preserve"> </w:t>
      </w:r>
      <w:proofErr w:type="spellStart"/>
      <w:r w:rsidR="002C08C6">
        <w:rPr>
          <w:rFonts w:ascii="Times New Roman" w:hAnsi="Times New Roman" w:cs="Times New Roman"/>
          <w:sz w:val="24"/>
          <w:szCs w:val="24"/>
        </w:rPr>
        <w:t>Coalition</w:t>
      </w:r>
      <w:proofErr w:type="spellEnd"/>
      <w:r w:rsidR="002C08C6">
        <w:rPr>
          <w:rFonts w:ascii="Times New Roman" w:hAnsi="Times New Roman" w:cs="Times New Roman"/>
          <w:sz w:val="24"/>
          <w:szCs w:val="24"/>
        </w:rPr>
        <w:t xml:space="preserve"> eller Cooperative </w:t>
      </w:r>
      <w:proofErr w:type="spellStart"/>
      <w:r w:rsidR="002C08C6">
        <w:rPr>
          <w:rFonts w:ascii="Times New Roman" w:hAnsi="Times New Roman" w:cs="Times New Roman"/>
          <w:sz w:val="24"/>
          <w:szCs w:val="24"/>
        </w:rPr>
        <w:t>Legislature</w:t>
      </w:r>
      <w:proofErr w:type="spellEnd"/>
      <w:r w:rsidR="002C08C6">
        <w:rPr>
          <w:rFonts w:ascii="Times New Roman" w:hAnsi="Times New Roman" w:cs="Times New Roman"/>
          <w:sz w:val="24"/>
          <w:szCs w:val="24"/>
        </w:rPr>
        <w:t>. Her analyseres den første på en meget ryddig måte, men den andre burde vært nevnt.</w:t>
      </w:r>
    </w:p>
    <w:p w:rsidR="002C08C6" w:rsidRDefault="002C08C6" w:rsidP="00340C73">
      <w:pPr>
        <w:spacing w:line="360" w:lineRule="auto"/>
        <w:contextualSpacing/>
        <w:rPr>
          <w:rFonts w:ascii="Times New Roman" w:hAnsi="Times New Roman" w:cs="Times New Roman"/>
          <w:sz w:val="24"/>
          <w:szCs w:val="24"/>
        </w:rPr>
      </w:pPr>
      <w:bookmarkStart w:id="0" w:name="_GoBack"/>
      <w:bookmarkEnd w:id="0"/>
    </w:p>
    <w:sectPr w:rsidR="002C0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73"/>
    <w:rsid w:val="000915C4"/>
    <w:rsid w:val="0013642C"/>
    <w:rsid w:val="002C08C6"/>
    <w:rsid w:val="00340C73"/>
    <w:rsid w:val="003F01C9"/>
    <w:rsid w:val="004806DC"/>
    <w:rsid w:val="00514B89"/>
    <w:rsid w:val="0065110E"/>
    <w:rsid w:val="006669DD"/>
    <w:rsid w:val="00742820"/>
    <w:rsid w:val="007A1591"/>
    <w:rsid w:val="007E4E43"/>
    <w:rsid w:val="00873A19"/>
    <w:rsid w:val="0095636D"/>
    <w:rsid w:val="00A02020"/>
    <w:rsid w:val="00B20B2B"/>
    <w:rsid w:val="00EE63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6E5B"/>
  <w15:chartTrackingRefBased/>
  <w15:docId w15:val="{73098B6A-0336-4CD1-B271-005C0B2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Lars-Erik Borge</dc:creator>
  <cp:keywords/>
  <dc:description/>
  <cp:lastModifiedBy>Lars-Erik Borge</cp:lastModifiedBy>
  <cp:revision>3</cp:revision>
  <dcterms:created xsi:type="dcterms:W3CDTF">2016-10-17T11:19:00Z</dcterms:created>
  <dcterms:modified xsi:type="dcterms:W3CDTF">2016-10-17T12:12:00Z</dcterms:modified>
</cp:coreProperties>
</file>